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cs="Times New Roman" w:eastAsiaTheme="minorEastAsia"/>
          <w:sz w:val="32"/>
          <w:szCs w:val="32"/>
        </w:rPr>
      </w:pPr>
      <w:bookmarkStart w:id="2" w:name="_GoBack"/>
      <w:bookmarkEnd w:id="2"/>
      <w:r>
        <w:rPr>
          <w:rFonts w:ascii="Times New Roman" w:hAnsi="Times New Roman" w:cs="Times New Roman" w:eastAsiaTheme="minorEastAsia"/>
          <w:sz w:val="32"/>
          <w:szCs w:val="32"/>
        </w:rPr>
        <w:t>附件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3</w:t>
      </w:r>
    </w:p>
    <w:p>
      <w:pPr>
        <w:spacing w:line="400" w:lineRule="exact"/>
        <w:jc w:val="center"/>
        <w:rPr>
          <w:rFonts w:ascii="Times New Roman" w:hAnsi="Times New Roman" w:cs="Times New Roman"/>
          <w:b/>
          <w:sz w:val="36"/>
        </w:rPr>
      </w:pPr>
    </w:p>
    <w:p>
      <w:pPr>
        <w:spacing w:line="400" w:lineRule="exact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第</w:t>
      </w:r>
      <w:r>
        <w:rPr>
          <w:rFonts w:hint="eastAsia" w:ascii="Times New Roman" w:hAnsi="Times New Roman" w:cs="Times New Roman"/>
          <w:b/>
          <w:sz w:val="40"/>
          <w:szCs w:val="24"/>
        </w:rPr>
        <w:t>9</w:t>
      </w:r>
      <w:r>
        <w:rPr>
          <w:rFonts w:ascii="Times New Roman" w:hAnsi="Times New Roman" w:cs="Times New Roman"/>
          <w:b/>
          <w:sz w:val="40"/>
          <w:szCs w:val="24"/>
        </w:rPr>
        <w:t>届全国高校安全科学与工程研究生</w:t>
      </w:r>
      <w:r>
        <w:rPr>
          <w:rFonts w:hint="eastAsia" w:ascii="Times New Roman" w:hAnsi="Times New Roman" w:cs="Times New Roman"/>
          <w:b/>
          <w:sz w:val="40"/>
          <w:szCs w:val="24"/>
        </w:rPr>
        <w:t>学术</w:t>
      </w:r>
      <w:r>
        <w:rPr>
          <w:rFonts w:ascii="Times New Roman" w:hAnsi="Times New Roman" w:cs="Times New Roman"/>
          <w:b/>
          <w:sz w:val="40"/>
          <w:szCs w:val="24"/>
        </w:rPr>
        <w:t>论坛通知</w:t>
      </w:r>
    </w:p>
    <w:p>
      <w:pPr>
        <w:spacing w:line="400" w:lineRule="exact"/>
        <w:jc w:val="center"/>
        <w:rPr>
          <w:rFonts w:ascii="Times New Roman" w:hAnsi="Times New Roman" w:cs="Times New Roman"/>
          <w:b/>
        </w:rPr>
      </w:pPr>
    </w:p>
    <w:p>
      <w:pPr>
        <w:spacing w:line="400" w:lineRule="exact"/>
        <w:jc w:val="center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会议时间：2024年8月    会议地点：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辽宁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省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</w:rPr>
        <w:t>大连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市</w:t>
      </w:r>
    </w:p>
    <w:p>
      <w:pPr>
        <w:spacing w:line="400" w:lineRule="exact"/>
        <w:jc w:val="center"/>
        <w:rPr>
          <w:rFonts w:ascii="Times New Roman" w:hAnsi="Times New Roman" w:cs="Times New Roman"/>
          <w:b/>
        </w:rPr>
      </w:pPr>
    </w:p>
    <w:p>
      <w:pPr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创新推动发展，交流促进提升。</w:t>
      </w:r>
      <w:r>
        <w:rPr>
          <w:rFonts w:hint="eastAsia" w:ascii="Times New Roman" w:hAnsi="Times New Roman" w:cs="宋体"/>
          <w:spacing w:val="2"/>
          <w:sz w:val="28"/>
          <w:szCs w:val="28"/>
        </w:rPr>
        <w:t>为给安全科学与工程学科研究生营造良好学术氛围，促进研究生校际交流</w:t>
      </w:r>
      <w:r>
        <w:rPr>
          <w:rFonts w:ascii="Times New Roman" w:hAnsi="Times New Roman" w:cs="Times New Roman" w:eastAsiaTheme="minorEastAsia"/>
          <w:sz w:val="28"/>
          <w:szCs w:val="28"/>
        </w:rPr>
        <w:t>，拓宽学术视野，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鼓励科技前沿探索</w:t>
      </w:r>
      <w:r>
        <w:rPr>
          <w:rFonts w:ascii="Times New Roman" w:hAnsi="Times New Roman" w:cs="Times New Roman" w:eastAsiaTheme="minorEastAsia"/>
          <w:sz w:val="28"/>
          <w:szCs w:val="28"/>
        </w:rPr>
        <w:t>，提高研究生培养质量，将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于</w:t>
      </w:r>
      <w:r>
        <w:rPr>
          <w:rFonts w:ascii="Times New Roman" w:hAnsi="Times New Roman" w:cs="Times New Roman" w:eastAsiaTheme="minorEastAsia"/>
          <w:sz w:val="28"/>
          <w:szCs w:val="28"/>
        </w:rPr>
        <w:t>2024年8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月</w:t>
      </w:r>
      <w:r>
        <w:rPr>
          <w:rFonts w:ascii="Times New Roman" w:hAnsi="Times New Roman" w:cs="Times New Roman" w:eastAsiaTheme="minorEastAsia"/>
          <w:sz w:val="28"/>
          <w:szCs w:val="28"/>
        </w:rPr>
        <w:t>17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-</w:t>
      </w:r>
      <w:r>
        <w:rPr>
          <w:rFonts w:ascii="Times New Roman" w:hAnsi="Times New Roman" w:cs="Times New Roman" w:eastAsiaTheme="minorEastAsia"/>
          <w:sz w:val="28"/>
          <w:szCs w:val="28"/>
        </w:rPr>
        <w:t>18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日</w:t>
      </w:r>
      <w:r>
        <w:rPr>
          <w:rFonts w:ascii="Times New Roman" w:hAnsi="Times New Roman" w:cs="Times New Roman" w:eastAsiaTheme="minorEastAsia"/>
          <w:sz w:val="28"/>
          <w:szCs w:val="28"/>
        </w:rPr>
        <w:t>举办第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9</w:t>
      </w:r>
      <w:r>
        <w:rPr>
          <w:rFonts w:ascii="Times New Roman" w:hAnsi="Times New Roman" w:cs="Times New Roman" w:eastAsiaTheme="minorEastAsia"/>
          <w:sz w:val="28"/>
          <w:szCs w:val="28"/>
        </w:rPr>
        <w:t>届全国安全科学与工程研究生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学术</w:t>
      </w:r>
      <w:r>
        <w:rPr>
          <w:rFonts w:ascii="Times New Roman" w:hAnsi="Times New Roman" w:cs="Times New Roman" w:eastAsiaTheme="minorEastAsia"/>
          <w:sz w:val="28"/>
          <w:szCs w:val="28"/>
        </w:rPr>
        <w:t>论坛。</w:t>
      </w:r>
    </w:p>
    <w:p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一</w:t>
      </w:r>
      <w:r>
        <w:rPr>
          <w:rFonts w:hint="eastAsia" w:ascii="Times New Roman" w:hAnsi="Times New Roman" w:cs="Times New Roman"/>
          <w:b/>
          <w:sz w:val="28"/>
        </w:rPr>
        <w:t>、</w:t>
      </w:r>
      <w:r>
        <w:rPr>
          <w:rFonts w:ascii="Times New Roman" w:hAnsi="Times New Roman" w:cs="Times New Roman"/>
          <w:b/>
          <w:sz w:val="28"/>
        </w:rPr>
        <w:t>论坛主题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瞄准学科前沿，增进学术交流，促进科研创新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二</w:t>
      </w:r>
      <w:r>
        <w:rPr>
          <w:rFonts w:hint="eastAsia" w:ascii="Times New Roman" w:hAnsi="Times New Roman" w:cs="Times New Roman"/>
          <w:b/>
          <w:sz w:val="28"/>
        </w:rPr>
        <w:t>、</w:t>
      </w:r>
      <w:r>
        <w:rPr>
          <w:rFonts w:ascii="Times New Roman" w:hAnsi="Times New Roman" w:cs="Times New Roman"/>
          <w:b/>
          <w:sz w:val="28"/>
        </w:rPr>
        <w:t>参加对象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全国在读安全科学与工程相关学科方向的硕士或博士研究生，各单位经过选拔推荐的参</w:t>
      </w:r>
      <w:r>
        <w:rPr>
          <w:rFonts w:hint="eastAsia" w:ascii="Times New Roman" w:hAnsi="Times New Roman" w:cs="Times New Roman"/>
          <w:sz w:val="28"/>
        </w:rPr>
        <w:t>加</w:t>
      </w:r>
      <w:r>
        <w:rPr>
          <w:rFonts w:ascii="Times New Roman" w:hAnsi="Times New Roman" w:cs="Times New Roman"/>
          <w:sz w:val="28"/>
        </w:rPr>
        <w:t>人数一般不超过2人。</w:t>
      </w:r>
    </w:p>
    <w:p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三</w:t>
      </w:r>
      <w:r>
        <w:rPr>
          <w:rFonts w:hint="eastAsia" w:ascii="Times New Roman" w:hAnsi="Times New Roman" w:cs="Times New Roman"/>
          <w:b/>
          <w:sz w:val="28"/>
        </w:rPr>
        <w:t>、</w:t>
      </w:r>
      <w:r>
        <w:rPr>
          <w:rFonts w:ascii="Times New Roman" w:hAnsi="Times New Roman" w:cs="Times New Roman"/>
          <w:b/>
          <w:sz w:val="28"/>
        </w:rPr>
        <w:t>论坛征文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征文对象：</w:t>
      </w:r>
      <w:r>
        <w:rPr>
          <w:rFonts w:ascii="Times New Roman" w:hAnsi="Times New Roman" w:cs="Times New Roman"/>
          <w:sz w:val="28"/>
        </w:rPr>
        <w:t>全国安全科学与工程相关学科方向的研究生，提交论文时请注明第</w:t>
      </w:r>
      <w:r>
        <w:rPr>
          <w:rFonts w:hint="eastAsia"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届全国高校安全科学与工程研究生</w:t>
      </w:r>
      <w:r>
        <w:rPr>
          <w:rFonts w:hint="eastAsia" w:ascii="Times New Roman" w:hAnsi="Times New Roman" w:cs="Times New Roman"/>
          <w:sz w:val="28"/>
        </w:rPr>
        <w:t>学术</w:t>
      </w:r>
      <w:r>
        <w:rPr>
          <w:rFonts w:ascii="Times New Roman" w:hAnsi="Times New Roman" w:cs="Times New Roman"/>
          <w:sz w:val="28"/>
        </w:rPr>
        <w:t>论坛投稿论文。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征文范围：</w:t>
      </w:r>
      <w:r>
        <w:rPr>
          <w:rFonts w:ascii="Times New Roman" w:hAnsi="Times New Roman" w:cs="Times New Roman"/>
          <w:sz w:val="28"/>
        </w:rPr>
        <w:t>参见会议通知。</w:t>
      </w:r>
    </w:p>
    <w:p>
      <w:pPr>
        <w:spacing w:line="360" w:lineRule="auto"/>
        <w:ind w:firstLine="562" w:firstLineChars="20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论文要求：</w:t>
      </w:r>
    </w:p>
    <w:p>
      <w:pPr>
        <w:pStyle w:val="11"/>
        <w:spacing w:line="360" w:lineRule="auto"/>
        <w:ind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（1）论文应做到主题鲜明，观点正确，突出创新，结构严谨，语言流畅，有较高的理论价值或实践意义；</w:t>
      </w:r>
    </w:p>
    <w:p>
      <w:pPr>
        <w:pStyle w:val="11"/>
        <w:spacing w:line="360" w:lineRule="auto"/>
        <w:ind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（2）论文应是作者个人的研究成果，不得抄袭他人作品，已发表或录用的论文不予接收；</w:t>
      </w:r>
    </w:p>
    <w:p>
      <w:pPr>
        <w:pStyle w:val="11"/>
        <w:spacing w:line="360" w:lineRule="auto"/>
        <w:ind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（3）论文投稿格式参见会议通知附件1</w:t>
      </w:r>
      <w:r>
        <w:rPr>
          <w:rFonts w:hint="eastAsia" w:ascii="Times New Roman" w:hAnsi="Times New Roman" w:cs="Times New Roman"/>
          <w:sz w:val="28"/>
        </w:rPr>
        <w:t>；</w:t>
      </w:r>
    </w:p>
    <w:p>
      <w:pPr>
        <w:pStyle w:val="11"/>
        <w:spacing w:line="360" w:lineRule="auto"/>
        <w:ind w:firstLine="560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（4）请于2</w:t>
      </w:r>
      <w:r>
        <w:rPr>
          <w:rFonts w:ascii="Times New Roman" w:hAnsi="Times New Roman" w:cs="Times New Roman"/>
          <w:sz w:val="28"/>
        </w:rPr>
        <w:t>024</w:t>
      </w:r>
      <w:r>
        <w:rPr>
          <w:rFonts w:hint="eastAsia"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</w:rPr>
        <w:t>5</w:t>
      </w:r>
      <w:r>
        <w:rPr>
          <w:rFonts w:hint="eastAsia" w:ascii="Times New Roman" w:hAnsi="Times New Roman" w:cs="Times New Roman"/>
          <w:sz w:val="28"/>
        </w:rPr>
        <w:t>月2</w:t>
      </w:r>
      <w:r>
        <w:rPr>
          <w:rFonts w:ascii="Times New Roman" w:hAnsi="Times New Roman" w:cs="Times New Roman"/>
          <w:sz w:val="28"/>
        </w:rPr>
        <w:t>0</w:t>
      </w:r>
      <w:r>
        <w:rPr>
          <w:rFonts w:hint="eastAsia" w:ascii="Times New Roman" w:hAnsi="Times New Roman" w:cs="Times New Roman"/>
          <w:sz w:val="28"/>
        </w:rPr>
        <w:t>日前将“附表</w:t>
      </w: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1</w:t>
      </w:r>
      <w:r>
        <w:rPr>
          <w:rFonts w:hint="eastAsia" w:ascii="Times New Roman" w:hAnsi="Times New Roman" w:cs="Times New Roman"/>
          <w:sz w:val="28"/>
        </w:rPr>
        <w:t>第</w:t>
      </w:r>
      <w:r>
        <w:rPr>
          <w:rFonts w:ascii="Times New Roman" w:hAnsi="Times New Roman" w:cs="Times New Roman"/>
          <w:sz w:val="28"/>
        </w:rPr>
        <w:t>9</w:t>
      </w:r>
      <w:r>
        <w:rPr>
          <w:rFonts w:hint="eastAsia" w:ascii="Times New Roman" w:hAnsi="Times New Roman" w:cs="Times New Roman"/>
          <w:sz w:val="28"/>
        </w:rPr>
        <w:t>届全国高校安全科学与工程研究生学术论坛报名简表”“附表</w:t>
      </w: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2</w:t>
      </w:r>
      <w:r>
        <w:rPr>
          <w:rFonts w:hint="eastAsia" w:ascii="Times New Roman" w:hAnsi="Times New Roman" w:cs="Times New Roman"/>
          <w:sz w:val="28"/>
        </w:rPr>
        <w:t>第</w:t>
      </w:r>
      <w:r>
        <w:rPr>
          <w:rFonts w:ascii="Times New Roman" w:hAnsi="Times New Roman" w:cs="Times New Roman"/>
          <w:sz w:val="28"/>
        </w:rPr>
        <w:t>9</w:t>
      </w:r>
      <w:r>
        <w:rPr>
          <w:rFonts w:hint="eastAsia" w:ascii="Times New Roman" w:hAnsi="Times New Roman" w:cs="Times New Roman"/>
          <w:sz w:val="28"/>
        </w:rPr>
        <w:t>届全国高校安全科学与工程研究生学术论坛推荐表”发送至</w:t>
      </w:r>
      <w:r>
        <w:rPr>
          <w:rFonts w:ascii="Times New Roman" w:hAnsi="Times New Roman" w:eastAsia="仿宋" w:cs="Times New Roman"/>
          <w:kern w:val="0"/>
          <w:sz w:val="28"/>
          <w:szCs w:val="28"/>
        </w:rPr>
        <w:t>safety34@dlut.edu.cn</w:t>
      </w:r>
    </w:p>
    <w:p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四</w:t>
      </w:r>
      <w:r>
        <w:rPr>
          <w:rFonts w:hint="eastAsia" w:ascii="Times New Roman" w:hAnsi="Times New Roman" w:cs="Times New Roman"/>
          <w:b/>
          <w:sz w:val="28"/>
        </w:rPr>
        <w:t>、</w:t>
      </w:r>
      <w:r>
        <w:rPr>
          <w:rFonts w:ascii="Times New Roman" w:hAnsi="Times New Roman" w:cs="Times New Roman"/>
          <w:b/>
          <w:sz w:val="28"/>
        </w:rPr>
        <w:t>论坛安排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入选论文收入年会论文集，优秀论文在论坛上宣读，并评奖、颁发证书。择优遴选部分论文推荐至《中国安全科学学报》、《安全与环境学报》等期刊，优先送审发表。</w:t>
      </w:r>
    </w:p>
    <w:p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五</w:t>
      </w:r>
      <w:r>
        <w:rPr>
          <w:rFonts w:hint="eastAsia" w:ascii="Times New Roman" w:hAnsi="Times New Roman" w:cs="Times New Roman"/>
          <w:b/>
          <w:sz w:val="28"/>
        </w:rPr>
        <w:t>、</w:t>
      </w:r>
      <w:r>
        <w:rPr>
          <w:rFonts w:ascii="Times New Roman" w:hAnsi="Times New Roman" w:cs="Times New Roman"/>
          <w:b/>
          <w:sz w:val="28"/>
        </w:rPr>
        <w:t>重要日期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征文截止日期：2024年6月2</w:t>
      </w:r>
      <w:r>
        <w:rPr>
          <w:rFonts w:hint="eastAsia"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日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录用通知日期：2024年7月</w:t>
      </w:r>
      <w:r>
        <w:rPr>
          <w:rFonts w:hint="eastAsia"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日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会议日期：2</w:t>
      </w:r>
      <w:r>
        <w:rPr>
          <w:rFonts w:ascii="Times New Roman" w:hAnsi="Times New Roman" w:cs="Times New Roman"/>
          <w:sz w:val="28"/>
        </w:rPr>
        <w:t>024</w:t>
      </w:r>
      <w:r>
        <w:rPr>
          <w:rFonts w:hint="eastAsia"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</w:rPr>
        <w:t>8</w:t>
      </w:r>
      <w:r>
        <w:rPr>
          <w:rFonts w:hint="eastAsia" w:ascii="Times New Roman" w:hAnsi="Times New Roman" w:cs="Times New Roman"/>
          <w:sz w:val="28"/>
        </w:rPr>
        <w:t>月</w:t>
      </w:r>
      <w:r>
        <w:rPr>
          <w:rFonts w:ascii="Times New Roman" w:hAnsi="Times New Roman" w:cs="Times New Roman"/>
          <w:sz w:val="28"/>
        </w:rPr>
        <w:t>17</w:t>
      </w:r>
      <w:r>
        <w:rPr>
          <w:rFonts w:hint="eastAsia" w:ascii="Times New Roman" w:hAnsi="Times New Roman" w:cs="Times New Roman"/>
          <w:sz w:val="28"/>
        </w:rPr>
        <w:t>日-</w:t>
      </w:r>
      <w:r>
        <w:rPr>
          <w:rFonts w:ascii="Times New Roman" w:hAnsi="Times New Roman" w:cs="Times New Roman"/>
          <w:sz w:val="28"/>
        </w:rPr>
        <w:t>18</w:t>
      </w:r>
      <w:r>
        <w:rPr>
          <w:rFonts w:hint="eastAsia" w:ascii="Times New Roman" w:hAnsi="Times New Roman" w:cs="Times New Roman"/>
          <w:sz w:val="28"/>
        </w:rPr>
        <w:t>日</w:t>
      </w:r>
    </w:p>
    <w:p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六</w:t>
      </w:r>
      <w:r>
        <w:rPr>
          <w:rFonts w:hint="eastAsia" w:ascii="Times New Roman" w:hAnsi="Times New Roman" w:cs="Times New Roman"/>
          <w:b/>
          <w:sz w:val="28"/>
        </w:rPr>
        <w:t>、</w:t>
      </w:r>
      <w:r>
        <w:rPr>
          <w:rFonts w:ascii="Times New Roman" w:hAnsi="Times New Roman" w:cs="Times New Roman"/>
          <w:b/>
          <w:sz w:val="28"/>
        </w:rPr>
        <w:t>评奖方式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承办单位组织专家进行评审。</w:t>
      </w:r>
    </w:p>
    <w:p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hint="eastAsia" w:ascii="Times New Roman" w:hAnsi="Times New Roman" w:cs="Times New Roman"/>
          <w:b/>
          <w:sz w:val="28"/>
        </w:rPr>
        <w:t>七、联系</w:t>
      </w:r>
      <w:r>
        <w:rPr>
          <w:rFonts w:ascii="Times New Roman" w:hAnsi="Times New Roman" w:cs="Times New Roman"/>
          <w:b/>
          <w:sz w:val="28"/>
        </w:rPr>
        <w:t>方式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联系人：李贝1</w:t>
      </w:r>
      <w:r>
        <w:rPr>
          <w:rFonts w:ascii="Times New Roman" w:hAnsi="Times New Roman" w:cs="Times New Roman"/>
          <w:sz w:val="28"/>
        </w:rPr>
        <w:t>5142478886</w:t>
      </w:r>
      <w:r>
        <w:rPr>
          <w:rFonts w:hint="eastAsia" w:ascii="Times New Roman" w:hAnsi="Times New Roman" w:cs="Times New Roman"/>
          <w:sz w:val="28"/>
        </w:rPr>
        <w:t xml:space="preserve">   刘静豪13050563235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邮箱：</w:t>
      </w:r>
      <w:r>
        <w:rPr>
          <w:rFonts w:ascii="Times New Roman" w:hAnsi="Times New Roman" w:eastAsia="仿宋" w:cs="Times New Roman"/>
          <w:kern w:val="0"/>
          <w:sz w:val="28"/>
          <w:szCs w:val="28"/>
        </w:rPr>
        <w:t>safety34@dlut.edu.cn</w:t>
      </w:r>
    </w:p>
    <w:p>
      <w:pPr>
        <w:spacing w:line="360" w:lineRule="auto"/>
        <w:ind w:left="200"/>
        <w:jc w:val="right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left="200"/>
        <w:jc w:val="right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left="200"/>
        <w:jc w:val="right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left="20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2024年</w:t>
      </w:r>
      <w:r>
        <w:rPr>
          <w:rFonts w:hint="eastAsia"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月21日</w:t>
      </w:r>
    </w:p>
    <w:p>
      <w:pPr>
        <w:rPr>
          <w:rFonts w:ascii="Times New Roman" w:hAnsi="Times New Roman" w:cs="Times New Roman"/>
          <w:sz w:val="28"/>
        </w:rPr>
        <w:sectPr>
          <w:pgSz w:w="11906" w:h="16838"/>
          <w:pgMar w:top="1418" w:right="1134" w:bottom="1418" w:left="1134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 w:val="28"/>
        </w:rPr>
        <w:br w:type="page"/>
      </w:r>
    </w:p>
    <w:p>
      <w:pPr>
        <w:rPr>
          <w:rFonts w:ascii="Times New Roman" w:hAnsi="Times New Roman" w:cs="Times New Roman"/>
          <w:sz w:val="28"/>
        </w:rPr>
      </w:pPr>
    </w:p>
    <w:p>
      <w:pPr>
        <w:snapToGrid w:val="0"/>
        <w:spacing w:line="560" w:lineRule="exact"/>
        <w:rPr>
          <w:rFonts w:ascii="黑体" w:hAnsi="黑体" w:eastAsia="黑体" w:cs="宋体"/>
          <w:bCs/>
          <w:sz w:val="28"/>
          <w:szCs w:val="28"/>
        </w:rPr>
      </w:pPr>
      <w:r>
        <w:rPr>
          <w:rFonts w:ascii="黑体" w:hAnsi="黑体" w:eastAsia="黑体" w:cs="宋体"/>
          <w:bCs/>
          <w:sz w:val="28"/>
          <w:szCs w:val="28"/>
        </w:rPr>
        <w:t>附表</w:t>
      </w:r>
      <w:r>
        <w:rPr>
          <w:rFonts w:hint="eastAsia" w:ascii="黑体" w:hAnsi="黑体" w:eastAsia="黑体" w:cs="宋体"/>
          <w:bCs/>
          <w:sz w:val="28"/>
          <w:szCs w:val="28"/>
        </w:rPr>
        <w:t>3-1</w:t>
      </w:r>
    </w:p>
    <w:p>
      <w:pPr>
        <w:snapToGrid w:val="0"/>
        <w:spacing w:line="560" w:lineRule="exact"/>
        <w:jc w:val="center"/>
        <w:rPr>
          <w:rFonts w:ascii="黑体" w:hAnsi="黑体" w:eastAsia="黑体" w:cs="宋体"/>
          <w:bCs/>
          <w:sz w:val="38"/>
          <w:szCs w:val="38"/>
        </w:rPr>
      </w:pPr>
      <w:bookmarkStart w:id="0" w:name="_Hlk138231149"/>
      <w:r>
        <w:rPr>
          <w:rFonts w:hint="eastAsia" w:ascii="黑体" w:hAnsi="黑体" w:eastAsia="黑体" w:cs="宋体"/>
          <w:bCs/>
          <w:sz w:val="38"/>
          <w:szCs w:val="38"/>
        </w:rPr>
        <w:t>第</w:t>
      </w:r>
      <w:r>
        <w:rPr>
          <w:rFonts w:ascii="黑体" w:hAnsi="黑体" w:eastAsia="黑体" w:cs="宋体"/>
          <w:bCs/>
          <w:sz w:val="38"/>
          <w:szCs w:val="38"/>
        </w:rPr>
        <w:t>9</w:t>
      </w:r>
      <w:r>
        <w:rPr>
          <w:rFonts w:hint="eastAsia" w:ascii="黑体" w:hAnsi="黑体" w:eastAsia="黑体" w:cs="宋体"/>
          <w:bCs/>
          <w:sz w:val="38"/>
          <w:szCs w:val="38"/>
        </w:rPr>
        <w:t>届全国高校安全科学与工程</w:t>
      </w:r>
    </w:p>
    <w:p>
      <w:pPr>
        <w:snapToGrid w:val="0"/>
        <w:spacing w:line="560" w:lineRule="exact"/>
        <w:jc w:val="center"/>
        <w:rPr>
          <w:rFonts w:ascii="黑体" w:hAnsi="黑体" w:eastAsia="黑体" w:cs="宋体"/>
          <w:bCs/>
          <w:sz w:val="38"/>
          <w:szCs w:val="38"/>
        </w:rPr>
      </w:pPr>
      <w:r>
        <w:rPr>
          <w:rFonts w:hint="eastAsia" w:ascii="黑体" w:hAnsi="黑体" w:eastAsia="黑体" w:cs="宋体"/>
          <w:bCs/>
          <w:sz w:val="38"/>
          <w:szCs w:val="38"/>
        </w:rPr>
        <w:t>研究生学术论坛报名简表</w:t>
      </w:r>
    </w:p>
    <w:bookmarkEnd w:id="0"/>
    <w:p>
      <w:pPr>
        <w:snapToGrid w:val="0"/>
        <w:spacing w:line="560" w:lineRule="exact"/>
        <w:jc w:val="center"/>
        <w:rPr>
          <w:rFonts w:cs="宋体" w:asciiTheme="minorEastAsia" w:hAnsiTheme="minorEastAsia"/>
          <w:bCs/>
          <w:sz w:val="28"/>
          <w:szCs w:val="28"/>
        </w:rPr>
      </w:pPr>
    </w:p>
    <w:tbl>
      <w:tblPr>
        <w:tblStyle w:val="6"/>
        <w:tblW w:w="14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099"/>
        <w:gridCol w:w="1764"/>
        <w:gridCol w:w="1673"/>
        <w:gridCol w:w="1673"/>
        <w:gridCol w:w="1673"/>
        <w:gridCol w:w="1675"/>
        <w:gridCol w:w="1612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sz w:val="24"/>
                <w:szCs w:val="24"/>
              </w:rPr>
              <w:t>单位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论文名称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硕/博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硕/博</w:t>
            </w:r>
          </w:p>
        </w:tc>
      </w:tr>
    </w:tbl>
    <w:p>
      <w:pPr>
        <w:snapToGrid w:val="0"/>
        <w:spacing w:line="560" w:lineRule="exact"/>
        <w:rPr>
          <w:rFonts w:cs="宋体" w:asciiTheme="minorEastAsia" w:hAnsiTheme="minorEastAsia"/>
          <w:bCs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bCs/>
          <w:sz w:val="28"/>
          <w:szCs w:val="28"/>
        </w:rPr>
        <w:sectPr>
          <w:pgSz w:w="16838" w:h="11906" w:orient="landscape"/>
          <w:pgMar w:top="1134" w:right="1418" w:bottom="1134" w:left="1418" w:header="851" w:footer="992" w:gutter="0"/>
          <w:cols w:space="425" w:num="1"/>
          <w:docGrid w:type="lines" w:linePitch="312" w:charSpace="0"/>
        </w:sectPr>
      </w:pPr>
      <w:r>
        <w:rPr>
          <w:rFonts w:cs="宋体" w:asciiTheme="minorEastAsia" w:hAnsiTheme="minorEastAsia"/>
          <w:bCs/>
          <w:sz w:val="28"/>
          <w:szCs w:val="28"/>
        </w:rPr>
        <w:br w:type="page"/>
      </w:r>
    </w:p>
    <w:p>
      <w:pPr>
        <w:widowControl/>
        <w:jc w:val="left"/>
        <w:rPr>
          <w:rFonts w:cs="宋体" w:asciiTheme="minorEastAsia" w:hAnsiTheme="minorEastAsia"/>
          <w:bCs/>
          <w:sz w:val="28"/>
          <w:szCs w:val="28"/>
        </w:rPr>
      </w:pPr>
    </w:p>
    <w:p>
      <w:pPr>
        <w:snapToGrid w:val="0"/>
        <w:spacing w:line="560" w:lineRule="exact"/>
        <w:rPr>
          <w:rFonts w:ascii="黑体" w:hAnsi="黑体" w:eastAsia="黑体" w:cs="宋体"/>
          <w:bCs/>
          <w:sz w:val="28"/>
          <w:szCs w:val="28"/>
        </w:rPr>
      </w:pPr>
      <w:r>
        <w:rPr>
          <w:rFonts w:ascii="黑体" w:hAnsi="黑体" w:eastAsia="黑体" w:cs="宋体"/>
          <w:bCs/>
          <w:sz w:val="28"/>
          <w:szCs w:val="28"/>
        </w:rPr>
        <w:t>附</w:t>
      </w:r>
      <w:r>
        <w:rPr>
          <w:rFonts w:hint="eastAsia" w:ascii="黑体" w:hAnsi="黑体" w:eastAsia="黑体" w:cs="宋体"/>
          <w:bCs/>
          <w:sz w:val="28"/>
          <w:szCs w:val="28"/>
        </w:rPr>
        <w:t>表3-</w:t>
      </w:r>
      <w:r>
        <w:rPr>
          <w:rFonts w:ascii="黑体" w:hAnsi="黑体" w:eastAsia="黑体" w:cs="宋体"/>
          <w:bCs/>
          <w:sz w:val="28"/>
          <w:szCs w:val="28"/>
        </w:rPr>
        <w:t>2</w:t>
      </w:r>
    </w:p>
    <w:p>
      <w:pPr>
        <w:snapToGrid w:val="0"/>
        <w:spacing w:line="560" w:lineRule="exact"/>
        <w:jc w:val="center"/>
        <w:rPr>
          <w:rFonts w:ascii="黑体" w:hAnsi="黑体" w:eastAsia="黑体" w:cs="宋体"/>
          <w:bCs/>
          <w:sz w:val="38"/>
          <w:szCs w:val="38"/>
        </w:rPr>
      </w:pPr>
      <w:bookmarkStart w:id="1" w:name="_Hlk138231191"/>
      <w:r>
        <w:rPr>
          <w:rFonts w:hint="eastAsia" w:ascii="黑体" w:hAnsi="黑体" w:eastAsia="黑体" w:cs="宋体"/>
          <w:bCs/>
          <w:sz w:val="38"/>
          <w:szCs w:val="38"/>
        </w:rPr>
        <w:t>第</w:t>
      </w:r>
      <w:r>
        <w:rPr>
          <w:rFonts w:ascii="黑体" w:hAnsi="黑体" w:eastAsia="黑体" w:cs="宋体"/>
          <w:bCs/>
          <w:sz w:val="38"/>
          <w:szCs w:val="38"/>
        </w:rPr>
        <w:t>9</w:t>
      </w:r>
      <w:r>
        <w:rPr>
          <w:rFonts w:hint="eastAsia" w:ascii="黑体" w:hAnsi="黑体" w:eastAsia="黑体" w:cs="宋体"/>
          <w:bCs/>
          <w:sz w:val="38"/>
          <w:szCs w:val="38"/>
        </w:rPr>
        <w:t>届全国高校安全科学与工程</w:t>
      </w:r>
    </w:p>
    <w:p>
      <w:pPr>
        <w:snapToGrid w:val="0"/>
        <w:spacing w:line="560" w:lineRule="exact"/>
        <w:jc w:val="center"/>
        <w:rPr>
          <w:rFonts w:ascii="黑体" w:hAnsi="黑体" w:eastAsia="黑体" w:cs="宋体"/>
          <w:bCs/>
          <w:sz w:val="38"/>
          <w:szCs w:val="38"/>
        </w:rPr>
      </w:pPr>
      <w:r>
        <w:rPr>
          <w:rFonts w:hint="eastAsia" w:ascii="黑体" w:hAnsi="黑体" w:eastAsia="黑体" w:cs="宋体"/>
          <w:bCs/>
          <w:sz w:val="38"/>
          <w:szCs w:val="38"/>
        </w:rPr>
        <w:t>研究生学术论坛推荐表</w:t>
      </w:r>
    </w:p>
    <w:bookmarkEnd w:id="1"/>
    <w:p>
      <w:pPr>
        <w:snapToGrid w:val="0"/>
        <w:spacing w:line="560" w:lineRule="exact"/>
        <w:ind w:firstLine="560" w:firstLineChars="200"/>
        <w:rPr>
          <w:rFonts w:cs="宋体" w:asciiTheme="minorEastAsia" w:hAnsiTheme="minorEastAsia"/>
          <w:bCs/>
          <w:sz w:val="28"/>
          <w:szCs w:val="28"/>
        </w:rPr>
      </w:pPr>
    </w:p>
    <w:tbl>
      <w:tblPr>
        <w:tblStyle w:val="6"/>
        <w:tblW w:w="88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83"/>
        <w:gridCol w:w="850"/>
        <w:gridCol w:w="1276"/>
        <w:gridCol w:w="851"/>
        <w:gridCol w:w="1506"/>
        <w:gridCol w:w="1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姓名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硕士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博士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出生年月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手机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邮箱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指导教师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单位名称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学院名称</w:t>
            </w: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论文名称</w:t>
            </w:r>
          </w:p>
        </w:tc>
        <w:tc>
          <w:tcPr>
            <w:tcW w:w="74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论文作者</w:t>
            </w:r>
          </w:p>
        </w:tc>
        <w:tc>
          <w:tcPr>
            <w:tcW w:w="74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摘要</w:t>
            </w:r>
          </w:p>
        </w:tc>
        <w:tc>
          <w:tcPr>
            <w:tcW w:w="74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关键字</w:t>
            </w:r>
          </w:p>
        </w:tc>
        <w:tc>
          <w:tcPr>
            <w:tcW w:w="74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院系推荐意见</w:t>
            </w:r>
          </w:p>
        </w:tc>
        <w:tc>
          <w:tcPr>
            <w:tcW w:w="7408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widowControl/>
              <w:ind w:right="960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盖章</w:t>
            </w:r>
          </w:p>
          <w:p>
            <w:pPr>
              <w:widowControl/>
              <w:spacing w:after="62" w:afterLines="20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         年   月   日</w:t>
            </w:r>
          </w:p>
        </w:tc>
      </w:tr>
    </w:tbl>
    <w:p>
      <w:pPr>
        <w:rPr>
          <w:rFonts w:ascii="Times New Roman" w:hAnsi="Times New Roman" w:eastAsia="黑体" w:cs="Times New Roman"/>
          <w:sz w:val="28"/>
          <w:szCs w:val="28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wMWM5Yzc4MmZlMDA2MWVlNDhjMzUyMmI2ZjMwNmEifQ=="/>
  </w:docVars>
  <w:rsids>
    <w:rsidRoot w:val="00676340"/>
    <w:rsid w:val="00034450"/>
    <w:rsid w:val="00051541"/>
    <w:rsid w:val="00066920"/>
    <w:rsid w:val="0009075B"/>
    <w:rsid w:val="00097B85"/>
    <w:rsid w:val="000B3AB6"/>
    <w:rsid w:val="000D288B"/>
    <w:rsid w:val="000D6399"/>
    <w:rsid w:val="000D7374"/>
    <w:rsid w:val="000E6D6D"/>
    <w:rsid w:val="00112724"/>
    <w:rsid w:val="00137093"/>
    <w:rsid w:val="0014087E"/>
    <w:rsid w:val="001A5878"/>
    <w:rsid w:val="001B6DC6"/>
    <w:rsid w:val="001D005C"/>
    <w:rsid w:val="001D1341"/>
    <w:rsid w:val="00233A3F"/>
    <w:rsid w:val="00255351"/>
    <w:rsid w:val="0027351C"/>
    <w:rsid w:val="00293449"/>
    <w:rsid w:val="002C2781"/>
    <w:rsid w:val="0030116C"/>
    <w:rsid w:val="00307C17"/>
    <w:rsid w:val="00313010"/>
    <w:rsid w:val="00381902"/>
    <w:rsid w:val="003E5AE2"/>
    <w:rsid w:val="003F09C7"/>
    <w:rsid w:val="004036E6"/>
    <w:rsid w:val="00410AEB"/>
    <w:rsid w:val="004260E3"/>
    <w:rsid w:val="00473918"/>
    <w:rsid w:val="004959C6"/>
    <w:rsid w:val="004B0C84"/>
    <w:rsid w:val="004B7E18"/>
    <w:rsid w:val="004C2F34"/>
    <w:rsid w:val="004C397F"/>
    <w:rsid w:val="004D1F63"/>
    <w:rsid w:val="004F065D"/>
    <w:rsid w:val="004F2191"/>
    <w:rsid w:val="00503F26"/>
    <w:rsid w:val="00512BAE"/>
    <w:rsid w:val="00592189"/>
    <w:rsid w:val="005B290F"/>
    <w:rsid w:val="006172B1"/>
    <w:rsid w:val="00631AE5"/>
    <w:rsid w:val="00676340"/>
    <w:rsid w:val="006E2409"/>
    <w:rsid w:val="00727000"/>
    <w:rsid w:val="00742190"/>
    <w:rsid w:val="00773759"/>
    <w:rsid w:val="007C623B"/>
    <w:rsid w:val="007E09AD"/>
    <w:rsid w:val="00853A11"/>
    <w:rsid w:val="00883F84"/>
    <w:rsid w:val="008A0BDE"/>
    <w:rsid w:val="008C1641"/>
    <w:rsid w:val="00904F9E"/>
    <w:rsid w:val="00932E76"/>
    <w:rsid w:val="00957E32"/>
    <w:rsid w:val="009E7490"/>
    <w:rsid w:val="00A071D8"/>
    <w:rsid w:val="00A17D1A"/>
    <w:rsid w:val="00A208AA"/>
    <w:rsid w:val="00A2634E"/>
    <w:rsid w:val="00A6122C"/>
    <w:rsid w:val="00B14147"/>
    <w:rsid w:val="00BC35A6"/>
    <w:rsid w:val="00BF7B6C"/>
    <w:rsid w:val="00C02ED8"/>
    <w:rsid w:val="00C80CD9"/>
    <w:rsid w:val="00CE3A38"/>
    <w:rsid w:val="00D62DBF"/>
    <w:rsid w:val="00DD17CA"/>
    <w:rsid w:val="00DD7E6F"/>
    <w:rsid w:val="00DF5E33"/>
    <w:rsid w:val="00E32BAC"/>
    <w:rsid w:val="00E54182"/>
    <w:rsid w:val="00E61FB4"/>
    <w:rsid w:val="00E845D2"/>
    <w:rsid w:val="00E9450F"/>
    <w:rsid w:val="00EA105A"/>
    <w:rsid w:val="00F11525"/>
    <w:rsid w:val="00F84C6F"/>
    <w:rsid w:val="00F86F48"/>
    <w:rsid w:val="00F87065"/>
    <w:rsid w:val="00F932E8"/>
    <w:rsid w:val="00FD1EA8"/>
    <w:rsid w:val="05386C1B"/>
    <w:rsid w:val="07C570D8"/>
    <w:rsid w:val="08582F9E"/>
    <w:rsid w:val="093D1475"/>
    <w:rsid w:val="0AD764FF"/>
    <w:rsid w:val="0D996C5B"/>
    <w:rsid w:val="109926A3"/>
    <w:rsid w:val="123A7D69"/>
    <w:rsid w:val="126B1F8B"/>
    <w:rsid w:val="13E56991"/>
    <w:rsid w:val="17E30458"/>
    <w:rsid w:val="191044B0"/>
    <w:rsid w:val="1BA23AE5"/>
    <w:rsid w:val="215E4D33"/>
    <w:rsid w:val="223506B3"/>
    <w:rsid w:val="247C1A1B"/>
    <w:rsid w:val="25662520"/>
    <w:rsid w:val="27C12149"/>
    <w:rsid w:val="2844263F"/>
    <w:rsid w:val="2A7D74CC"/>
    <w:rsid w:val="2BC80DD6"/>
    <w:rsid w:val="2C866204"/>
    <w:rsid w:val="2CB02543"/>
    <w:rsid w:val="2DCE571E"/>
    <w:rsid w:val="2F874C33"/>
    <w:rsid w:val="310D77FB"/>
    <w:rsid w:val="31AE3364"/>
    <w:rsid w:val="31B163D9"/>
    <w:rsid w:val="33FA65C3"/>
    <w:rsid w:val="34A83B5A"/>
    <w:rsid w:val="34FA0097"/>
    <w:rsid w:val="359758E5"/>
    <w:rsid w:val="37556CA1"/>
    <w:rsid w:val="38F02EA7"/>
    <w:rsid w:val="3B583D69"/>
    <w:rsid w:val="427174BE"/>
    <w:rsid w:val="465B295F"/>
    <w:rsid w:val="47C56DB1"/>
    <w:rsid w:val="48AA54D8"/>
    <w:rsid w:val="4CEE1E37"/>
    <w:rsid w:val="4E566E31"/>
    <w:rsid w:val="4F336227"/>
    <w:rsid w:val="500A5F75"/>
    <w:rsid w:val="522E0F28"/>
    <w:rsid w:val="59450380"/>
    <w:rsid w:val="5AC00150"/>
    <w:rsid w:val="5D261179"/>
    <w:rsid w:val="5F745B61"/>
    <w:rsid w:val="5FE9198C"/>
    <w:rsid w:val="617B6B51"/>
    <w:rsid w:val="62B815BD"/>
    <w:rsid w:val="65A6177D"/>
    <w:rsid w:val="68190780"/>
    <w:rsid w:val="6ECB7DD2"/>
    <w:rsid w:val="71210B4E"/>
    <w:rsid w:val="71DE7760"/>
    <w:rsid w:val="71E50A9C"/>
    <w:rsid w:val="72972FDB"/>
    <w:rsid w:val="754A01CD"/>
    <w:rsid w:val="768F7938"/>
    <w:rsid w:val="7C423C8F"/>
    <w:rsid w:val="7DEC566F"/>
    <w:rsid w:val="7E292808"/>
    <w:rsid w:val="7F125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7">
    <w:name w:val="Table Grid"/>
    <w:basedOn w:val="6"/>
    <w:autoRedefine/>
    <w:semiHidden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autoRedefine/>
    <w:semiHidden/>
    <w:qFormat/>
    <w:uiPriority w:val="99"/>
  </w:style>
  <w:style w:type="character" w:customStyle="1" w:styleId="15">
    <w:name w:val="批注主题 字符"/>
    <w:basedOn w:val="14"/>
    <w:link w:val="5"/>
    <w:autoRedefine/>
    <w:semiHidden/>
    <w:qFormat/>
    <w:uiPriority w:val="99"/>
    <w:rPr>
      <w:b/>
      <w:bCs/>
    </w:rPr>
  </w:style>
  <w:style w:type="table" w:customStyle="1" w:styleId="16">
    <w:name w:val="网格型1"/>
    <w:basedOn w:val="6"/>
    <w:autoRedefine/>
    <w:semiHidden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7E1E-1649-4C7E-AA57-C863235B4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158</Words>
  <Characters>901</Characters>
  <Lines>7</Lines>
  <Paragraphs>2</Paragraphs>
  <TotalTime>18</TotalTime>
  <ScaleCrop>false</ScaleCrop>
  <LinksUpToDate>false</LinksUpToDate>
  <CharactersWithSpaces>1057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2023-06-21T01:13:00Z</dcterms:created>
  <dc:creator>Redmi K20 Pro</dc:creator>
  <cp:lastModifiedBy>天</cp:lastModifiedBy>
  <dcterms:modified xsi:type="dcterms:W3CDTF">2024-02-28T09:08:27Z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077A3B8E1CF84AADBF92191DA758E6E6_13</vt:lpwstr>
  </property>
</Properties>
</file>